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B812" w14:textId="43193FB4" w:rsidR="00A62615" w:rsidRPr="00AF254C" w:rsidRDefault="00200CCC">
      <w:pPr>
        <w:pStyle w:val="Textoindependiente"/>
        <w:ind w:right="115"/>
        <w:jc w:val="right"/>
        <w:rPr>
          <w:sz w:val="14"/>
        </w:rPr>
      </w:pPr>
      <w:r>
        <w:rPr>
          <w:color w:val="646363"/>
          <w:w w:val="105"/>
          <w:sz w:val="14"/>
          <w:lang w:val="en"/>
        </w:rPr>
        <w:t>Section (Mark)</w:t>
      </w:r>
    </w:p>
    <w:p w14:paraId="79D4862B" w14:textId="77777777" w:rsidR="00A62615" w:rsidRPr="00AF254C" w:rsidRDefault="00200CCC">
      <w:pPr>
        <w:pStyle w:val="Textoindependiente"/>
        <w:tabs>
          <w:tab w:val="left" w:pos="1706"/>
        </w:tabs>
        <w:spacing w:before="16"/>
        <w:ind w:right="115"/>
        <w:jc w:val="right"/>
        <w:rPr>
          <w:sz w:val="14"/>
        </w:rPr>
      </w:pPr>
      <w:r>
        <w:rPr>
          <w:color w:val="646363"/>
          <w:w w:val="95"/>
          <w:sz w:val="14"/>
          <w:lang w:val="en"/>
        </w:rPr>
        <w:t xml:space="preserve"> Monographic Dossier</w:t>
      </w:r>
      <w:r>
        <w:rPr>
          <w:color w:val="646363"/>
          <w:sz w:val="14"/>
          <w:u w:val="single" w:color="636262"/>
          <w:lang w:val="en"/>
        </w:rPr>
        <w:tab/>
      </w:r>
    </w:p>
    <w:p w14:paraId="692C14BB" w14:textId="77777777" w:rsidR="00A62615" w:rsidRPr="00AF254C" w:rsidRDefault="00200CCC">
      <w:pPr>
        <w:pStyle w:val="Textoindependiente"/>
        <w:tabs>
          <w:tab w:val="left" w:pos="1054"/>
        </w:tabs>
        <w:spacing w:before="16"/>
        <w:ind w:right="115"/>
        <w:jc w:val="right"/>
        <w:rPr>
          <w:sz w:val="14"/>
        </w:rPr>
      </w:pPr>
      <w:r>
        <w:rPr>
          <w:color w:val="646363"/>
          <w:w w:val="95"/>
          <w:sz w:val="14"/>
          <w:lang w:val="en"/>
        </w:rPr>
        <w:t>Miscellany</w:t>
      </w:r>
      <w:r>
        <w:rPr>
          <w:color w:val="646363"/>
          <w:sz w:val="14"/>
          <w:u w:val="single" w:color="636262"/>
          <w:lang w:val="en"/>
        </w:rPr>
        <w:tab/>
      </w:r>
    </w:p>
    <w:p w14:paraId="5B24468A" w14:textId="77777777" w:rsidR="00A62615" w:rsidRPr="00AF254C" w:rsidRDefault="00A62615">
      <w:pPr>
        <w:pStyle w:val="Textoindependiente"/>
        <w:spacing w:before="1"/>
        <w:rPr>
          <w:sz w:val="27"/>
        </w:rPr>
      </w:pPr>
    </w:p>
    <w:p w14:paraId="19B2F899" w14:textId="77777777" w:rsidR="00A62615" w:rsidRPr="00AF254C" w:rsidRDefault="00200CCC">
      <w:pPr>
        <w:spacing w:before="62" w:line="249" w:lineRule="auto"/>
        <w:ind w:right="-44"/>
        <w:jc w:val="both"/>
        <w:rPr>
          <w:b/>
          <w:color w:val="1F497D" w:themeColor="text2"/>
          <w:sz w:val="36"/>
          <w:szCs w:val="28"/>
        </w:rPr>
      </w:pPr>
      <w:r>
        <w:rPr>
          <w:b/>
          <w:color w:val="1F497D" w:themeColor="text2"/>
          <w:w w:val="105"/>
          <w:sz w:val="36"/>
          <w:szCs w:val="28"/>
          <w:lang w:val="en"/>
        </w:rPr>
        <w:t>Title in Spanish: Arial 18 bold and justified. Maximum 80 characters with spaces</w:t>
      </w:r>
    </w:p>
    <w:p w14:paraId="01F7BE9B" w14:textId="77777777" w:rsidR="00A62615" w:rsidRPr="00AF254C" w:rsidRDefault="00200CCC">
      <w:pPr>
        <w:spacing w:before="86" w:line="249" w:lineRule="auto"/>
        <w:ind w:right="391"/>
        <w:jc w:val="both"/>
        <w:rPr>
          <w:i/>
          <w:sz w:val="28"/>
          <w:szCs w:val="28"/>
        </w:rPr>
      </w:pPr>
      <w:r>
        <w:rPr>
          <w:i/>
          <w:color w:val="575756"/>
          <w:spacing w:val="-5"/>
          <w:w w:val="105"/>
          <w:sz w:val="28"/>
          <w:szCs w:val="28"/>
          <w:lang w:val="en"/>
        </w:rPr>
        <w:t>Title</w:t>
      </w:r>
      <w:r>
        <w:rPr>
          <w:i/>
          <w:color w:val="575756"/>
          <w:w w:val="105"/>
          <w:sz w:val="28"/>
          <w:szCs w:val="28"/>
          <w:lang w:val="en"/>
        </w:rPr>
        <w:t xml:space="preserve"> in English: Arial 14 italics and justified.</w:t>
      </w:r>
      <w:r>
        <w:rPr>
          <w:lang w:val="en"/>
        </w:rPr>
        <w:t xml:space="preserve"> </w:t>
      </w:r>
      <w:r>
        <w:rPr>
          <w:i/>
          <w:color w:val="575756"/>
          <w:w w:val="105"/>
          <w:sz w:val="28"/>
          <w:szCs w:val="28"/>
          <w:lang w:val="en"/>
        </w:rPr>
        <w:t xml:space="preserve"> Maximum 80 characters with spaces</w:t>
      </w:r>
    </w:p>
    <w:p w14:paraId="1857FC8E" w14:textId="77777777" w:rsidR="00A62615" w:rsidRPr="00AF254C" w:rsidRDefault="00A62615">
      <w:pPr>
        <w:pStyle w:val="Textoindependiente"/>
        <w:rPr>
          <w:rFonts w:ascii="Gill Sans MT"/>
          <w:i/>
          <w:sz w:val="20"/>
        </w:rPr>
      </w:pPr>
    </w:p>
    <w:p w14:paraId="02808891" w14:textId="77777777" w:rsidR="00A62615" w:rsidRPr="00AF254C" w:rsidRDefault="00A62615">
      <w:pPr>
        <w:pStyle w:val="Textoindependiente"/>
        <w:spacing w:before="1"/>
        <w:rPr>
          <w:rFonts w:ascii="Gill Sans MT"/>
          <w:i/>
          <w:sz w:val="21"/>
        </w:rPr>
      </w:pPr>
    </w:p>
    <w:p w14:paraId="1803D6E7" w14:textId="77777777" w:rsidR="00A62615" w:rsidRPr="00AF254C" w:rsidRDefault="00200CCC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>
        <w:rPr>
          <w:b/>
          <w:color w:val="595959" w:themeColor="text1" w:themeTint="A6"/>
          <w:sz w:val="22"/>
          <w:lang w:val="en"/>
        </w:rPr>
        <w:t>Summary</w:t>
      </w:r>
    </w:p>
    <w:p w14:paraId="6658268C" w14:textId="77777777" w:rsidR="00A62615" w:rsidRPr="00AF254C" w:rsidRDefault="00200CCC">
      <w:pPr>
        <w:pStyle w:val="Textoindependiente"/>
        <w:jc w:val="both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  <w:lang w:val="en"/>
        </w:rPr>
        <w:t>Minimum 220 and maximum 230 words. It should include 1) Justification of the topic; 2) Objectives; 3) Methodology and sample; 4) Main results; 5) Main conclusions. It must be written in an impersonal way "The present research analyzes..."</w:t>
      </w:r>
    </w:p>
    <w:p w14:paraId="5ECBB667" w14:textId="77777777" w:rsidR="00A62615" w:rsidRPr="00AF254C" w:rsidRDefault="00A62615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48217CB0" w14:textId="77777777" w:rsidR="00A62615" w:rsidRPr="00AF254C" w:rsidRDefault="00200CCC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>
        <w:rPr>
          <w:b/>
          <w:color w:val="595959" w:themeColor="text1" w:themeTint="A6"/>
          <w:sz w:val="22"/>
          <w:lang w:val="en"/>
        </w:rPr>
        <w:t>Abstract</w:t>
      </w:r>
    </w:p>
    <w:p w14:paraId="47B93BA9" w14:textId="77777777" w:rsidR="00A62615" w:rsidRPr="00AD6445" w:rsidRDefault="00200CCC">
      <w:pPr>
        <w:pStyle w:val="Textoindependiente"/>
        <w:jc w:val="both"/>
        <w:rPr>
          <w:color w:val="595959" w:themeColor="text1" w:themeTint="A6"/>
          <w:sz w:val="20"/>
          <w:szCs w:val="20"/>
        </w:rPr>
      </w:pPr>
      <w:r w:rsidRPr="00AD6445">
        <w:rPr>
          <w:color w:val="595959" w:themeColor="text1" w:themeTint="A6"/>
          <w:sz w:val="20"/>
          <w:szCs w:val="20"/>
          <w:lang w:val="en"/>
        </w:rPr>
        <w:t>Minimum 200 and maximum 210 italic words. It should include 1) Justification of the topic; 2) Objectives; 3) Methodology and sample; 4) Main results; 5) Main conclusions. It must be written in an impersonal way "The research presents..." Do not use automatic translation systems.</w:t>
      </w:r>
    </w:p>
    <w:p w14:paraId="2832A66D" w14:textId="77777777" w:rsidR="00A62615" w:rsidRPr="00AD6445" w:rsidRDefault="00A62615">
      <w:pPr>
        <w:pStyle w:val="Textoindependiente"/>
        <w:pBdr>
          <w:bottom w:val="single" w:sz="4" w:space="1" w:color="auto"/>
        </w:pBdr>
        <w:jc w:val="both"/>
        <w:rPr>
          <w:color w:val="595959" w:themeColor="text1" w:themeTint="A6"/>
          <w:sz w:val="22"/>
        </w:rPr>
      </w:pPr>
    </w:p>
    <w:p w14:paraId="3A2769E2" w14:textId="77777777" w:rsidR="00A62615" w:rsidRPr="00AD6445" w:rsidRDefault="00200CCC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AD6445">
        <w:rPr>
          <w:b/>
          <w:color w:val="595959" w:themeColor="text1" w:themeTint="A6"/>
          <w:sz w:val="22"/>
          <w:lang w:val="en"/>
        </w:rPr>
        <w:t>Keywords</w:t>
      </w:r>
    </w:p>
    <w:p w14:paraId="1515C51E" w14:textId="77777777" w:rsidR="00A62615" w:rsidRPr="00AD6445" w:rsidRDefault="00200CCC">
      <w:pPr>
        <w:pStyle w:val="Textoindependiente"/>
        <w:jc w:val="both"/>
        <w:rPr>
          <w:color w:val="595959" w:themeColor="text1" w:themeTint="A6"/>
          <w:sz w:val="20"/>
          <w:szCs w:val="20"/>
        </w:rPr>
      </w:pPr>
      <w:r w:rsidRPr="00AD6445">
        <w:rPr>
          <w:color w:val="595959" w:themeColor="text1" w:themeTint="A6"/>
          <w:sz w:val="20"/>
          <w:szCs w:val="20"/>
          <w:lang w:val="en"/>
        </w:rPr>
        <w:t xml:space="preserve">5 standardized terms preferably from a single word and from the Thesaurus of the </w:t>
      </w:r>
      <w:r w:rsidRPr="00AD6445">
        <w:rPr>
          <w:i/>
          <w:color w:val="595959" w:themeColor="text1" w:themeTint="A6"/>
          <w:sz w:val="20"/>
          <w:szCs w:val="20"/>
          <w:lang w:val="en"/>
        </w:rPr>
        <w:t>Leibniz Information Centre for Economics</w:t>
      </w:r>
      <w:r w:rsidRPr="00AD6445">
        <w:rPr>
          <w:color w:val="595959" w:themeColor="text1" w:themeTint="A6"/>
          <w:sz w:val="20"/>
          <w:szCs w:val="20"/>
          <w:lang w:val="en"/>
        </w:rPr>
        <w:t xml:space="preserve"> separated by comma (,).</w:t>
      </w:r>
    </w:p>
    <w:p w14:paraId="7F37C458" w14:textId="77777777" w:rsidR="00A62615" w:rsidRPr="00AD6445" w:rsidRDefault="00A62615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197469DE" w14:textId="77777777" w:rsidR="00A62615" w:rsidRPr="00AD6445" w:rsidRDefault="00200CCC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AD6445">
        <w:rPr>
          <w:b/>
          <w:color w:val="595959" w:themeColor="text1" w:themeTint="A6"/>
          <w:sz w:val="22"/>
          <w:lang w:val="en"/>
        </w:rPr>
        <w:t>Keywords</w:t>
      </w:r>
    </w:p>
    <w:p w14:paraId="220E33E8" w14:textId="77777777" w:rsidR="00A62615" w:rsidRPr="00AF254C" w:rsidRDefault="00200CCC">
      <w:pPr>
        <w:pStyle w:val="Textoindependiente"/>
        <w:jc w:val="both"/>
        <w:rPr>
          <w:color w:val="595959" w:themeColor="text1" w:themeTint="A6"/>
          <w:sz w:val="20"/>
          <w:szCs w:val="20"/>
        </w:rPr>
      </w:pPr>
      <w:r w:rsidRPr="00AD6445">
        <w:rPr>
          <w:color w:val="595959" w:themeColor="text1" w:themeTint="A6"/>
          <w:sz w:val="20"/>
          <w:szCs w:val="20"/>
          <w:lang w:val="en"/>
        </w:rPr>
        <w:t>The 5 terms</w:t>
      </w:r>
      <w:r>
        <w:rPr>
          <w:color w:val="595959" w:themeColor="text1" w:themeTint="A6"/>
          <w:sz w:val="20"/>
          <w:szCs w:val="20"/>
          <w:lang w:val="en"/>
        </w:rPr>
        <w:t xml:space="preserve"> referred to in English separated by comma (,). Do not use automatic translation systems.</w:t>
      </w:r>
    </w:p>
    <w:p w14:paraId="15E9FEFC" w14:textId="77777777" w:rsidR="00A62615" w:rsidRPr="00AF254C" w:rsidRDefault="00A62615">
      <w:pPr>
        <w:pStyle w:val="Textoindependiente"/>
        <w:jc w:val="both"/>
        <w:rPr>
          <w:color w:val="595959" w:themeColor="text1" w:themeTint="A6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7"/>
      </w:tblGrid>
      <w:tr w:rsidR="00A62615" w14:paraId="26FFDF44" w14:textId="77777777">
        <w:tc>
          <w:tcPr>
            <w:tcW w:w="9317" w:type="dxa"/>
            <w:shd w:val="clear" w:color="auto" w:fill="F2F2F2" w:themeFill="background1" w:themeFillShade="F2"/>
          </w:tcPr>
          <w:p w14:paraId="4CE7C9C3" w14:textId="77777777" w:rsidR="00A62615" w:rsidRPr="0001271C" w:rsidRDefault="00200CCC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</w:rPr>
            </w:pPr>
            <w:r>
              <w:rPr>
                <w:b/>
                <w:color w:val="595959" w:themeColor="text1" w:themeTint="A6"/>
                <w:sz w:val="18"/>
                <w:lang w:val="en"/>
              </w:rPr>
              <w:t>For editorial use only</w:t>
            </w:r>
          </w:p>
          <w:p w14:paraId="73340ADD" w14:textId="77777777" w:rsidR="00A62615" w:rsidRDefault="00200CCC">
            <w:pPr>
              <w:pStyle w:val="Textoindependiente"/>
              <w:jc w:val="both"/>
              <w:rPr>
                <w:color w:val="595959" w:themeColor="text1" w:themeTint="A6"/>
                <w:sz w:val="18"/>
                <w:lang w:val="es-ES"/>
              </w:rPr>
            </w:pPr>
            <w:r>
              <w:rPr>
                <w:b/>
                <w:color w:val="595959" w:themeColor="text1" w:themeTint="A6"/>
                <w:sz w:val="18"/>
                <w:lang w:val="en"/>
              </w:rPr>
              <w:t xml:space="preserve">How to cite: </w:t>
            </w:r>
            <w:proofErr w:type="gramStart"/>
            <w:r>
              <w:rPr>
                <w:color w:val="595959" w:themeColor="text1" w:themeTint="A6"/>
                <w:sz w:val="18"/>
                <w:lang w:val="en"/>
              </w:rPr>
              <w:t>XX,XX.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color w:val="595959" w:themeColor="text1" w:themeTint="A6"/>
                <w:sz w:val="18"/>
                <w:lang w:val="en"/>
              </w:rPr>
              <w:t xml:space="preserve"> and </w:t>
            </w:r>
            <w:proofErr w:type="gramStart"/>
            <w:r>
              <w:rPr>
                <w:color w:val="595959" w:themeColor="text1" w:themeTint="A6"/>
                <w:sz w:val="18"/>
                <w:lang w:val="en"/>
              </w:rPr>
              <w:t>XX.XX.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color w:val="595959" w:themeColor="text1" w:themeTint="A6"/>
                <w:sz w:val="18"/>
                <w:lang w:val="en"/>
              </w:rPr>
              <w:t xml:space="preserve"> (2018). Title of the article. </w:t>
            </w:r>
            <w:r>
              <w:rPr>
                <w:lang w:val="en"/>
              </w:rPr>
              <w:t xml:space="preserve"> </w:t>
            </w:r>
            <w:r>
              <w:rPr>
                <w:i/>
                <w:color w:val="595959" w:themeColor="text1" w:themeTint="A6"/>
                <w:sz w:val="18"/>
                <w:lang w:val="en"/>
              </w:rPr>
              <w:t>Challenges Journal of Administration Sciences and Economics, X</w:t>
            </w:r>
            <w:r>
              <w:rPr>
                <w:color w:val="595959" w:themeColor="text1" w:themeTint="A6"/>
                <w:sz w:val="18"/>
                <w:lang w:val="en"/>
              </w:rPr>
              <w:t xml:space="preserve">(XX), pp. XX-XX. </w:t>
            </w:r>
            <w:r>
              <w:rPr>
                <w:lang w:val="en"/>
              </w:rPr>
              <w:t xml:space="preserve"> </w:t>
            </w:r>
            <w:hyperlink r:id="rId8" w:history="1">
              <w:r>
                <w:rPr>
                  <w:rStyle w:val="Hipervnculo"/>
                  <w:sz w:val="18"/>
                  <w:lang w:val="en"/>
                </w:rPr>
                <w:t>https://doi.org/</w:t>
              </w:r>
            </w:hyperlink>
          </w:p>
          <w:p w14:paraId="2E91B600" w14:textId="77777777" w:rsidR="00A62615" w:rsidRDefault="00200CCC">
            <w:pPr>
              <w:pStyle w:val="Textoindependiente"/>
              <w:jc w:val="center"/>
              <w:rPr>
                <w:color w:val="595959" w:themeColor="text1" w:themeTint="A6"/>
                <w:sz w:val="22"/>
                <w:lang w:val="es-ES"/>
              </w:rPr>
            </w:pPr>
            <w:r>
              <w:rPr>
                <w:b/>
                <w:color w:val="595959" w:themeColor="text1" w:themeTint="A6"/>
                <w:sz w:val="18"/>
                <w:lang w:val="en"/>
              </w:rPr>
              <w:t>Received: 00/00/00 Reviewed</w:t>
            </w:r>
            <w:r>
              <w:rPr>
                <w:lang w:val="en"/>
              </w:rPr>
              <w:t xml:space="preserve">: 00/00/00 </w:t>
            </w:r>
            <w:r>
              <w:rPr>
                <w:b/>
                <w:color w:val="595959" w:themeColor="text1" w:themeTint="A6"/>
                <w:sz w:val="18"/>
                <w:lang w:val="en"/>
              </w:rPr>
              <w:t>Approved</w:t>
            </w:r>
            <w:r>
              <w:rPr>
                <w:lang w:val="en"/>
              </w:rPr>
              <w:t xml:space="preserve">: 00/00/00 </w:t>
            </w:r>
            <w:r>
              <w:rPr>
                <w:b/>
                <w:color w:val="595959" w:themeColor="text1" w:themeTint="A6"/>
                <w:sz w:val="18"/>
                <w:lang w:val="en"/>
              </w:rPr>
              <w:t>Published:</w:t>
            </w:r>
            <w:r>
              <w:rPr>
                <w:lang w:val="en"/>
              </w:rPr>
              <w:t xml:space="preserve"> 00/</w:t>
            </w:r>
            <w:proofErr w:type="gramStart"/>
            <w:r>
              <w:rPr>
                <w:lang w:val="en"/>
              </w:rPr>
              <w:t>00</w:t>
            </w:r>
            <w:r>
              <w:rPr>
                <w:color w:val="595959" w:themeColor="text1" w:themeTint="A6"/>
                <w:sz w:val="18"/>
                <w:lang w:val="en"/>
              </w:rPr>
              <w:t xml:space="preserve">  /</w:t>
            </w:r>
            <w:proofErr w:type="gramEnd"/>
            <w:r>
              <w:rPr>
                <w:color w:val="595959" w:themeColor="text1" w:themeTint="A6"/>
                <w:sz w:val="18"/>
                <w:lang w:val="en"/>
              </w:rPr>
              <w:t xml:space="preserve">  00  </w:t>
            </w:r>
          </w:p>
        </w:tc>
      </w:tr>
    </w:tbl>
    <w:p w14:paraId="4124EF32" w14:textId="77777777" w:rsidR="00A62615" w:rsidRDefault="00A62615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40F9338C" w14:textId="77777777" w:rsidR="00A62615" w:rsidRPr="00AF254C" w:rsidRDefault="00200CCC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</w:rPr>
      </w:pPr>
      <w:r>
        <w:rPr>
          <w:b/>
          <w:color w:val="595959" w:themeColor="text1" w:themeTint="A6"/>
          <w:sz w:val="22"/>
          <w:lang w:val="en"/>
        </w:rPr>
        <w:t>Introduction (First order epigraph Arial 11 Bold)</w:t>
      </w:r>
    </w:p>
    <w:p w14:paraId="333B484B" w14:textId="77777777" w:rsidR="00A62615" w:rsidRPr="00AF254C" w:rsidRDefault="00200CCC">
      <w:pPr>
        <w:pStyle w:val="Textoindependiente"/>
        <w:numPr>
          <w:ilvl w:val="1"/>
          <w:numId w:val="1"/>
        </w:numPr>
        <w:jc w:val="both"/>
        <w:rPr>
          <w:b/>
          <w:color w:val="595959" w:themeColor="text1" w:themeTint="A6"/>
          <w:sz w:val="22"/>
        </w:rPr>
      </w:pPr>
      <w:r>
        <w:rPr>
          <w:b/>
          <w:color w:val="595959" w:themeColor="text1" w:themeTint="A6"/>
          <w:sz w:val="20"/>
          <w:lang w:val="en"/>
        </w:rPr>
        <w:t>Second-order sub-heading (Arial 10, bold)</w:t>
      </w:r>
    </w:p>
    <w:p w14:paraId="04513533" w14:textId="77777777" w:rsidR="00A62615" w:rsidRPr="00AF254C" w:rsidRDefault="00200CCC">
      <w:pPr>
        <w:pStyle w:val="Textoindependiente"/>
        <w:numPr>
          <w:ilvl w:val="2"/>
          <w:numId w:val="1"/>
        </w:numPr>
        <w:jc w:val="both"/>
        <w:rPr>
          <w:i/>
          <w:color w:val="595959" w:themeColor="text1" w:themeTint="A6"/>
          <w:sz w:val="22"/>
        </w:rPr>
      </w:pPr>
      <w:r>
        <w:rPr>
          <w:i/>
          <w:color w:val="595959" w:themeColor="text1" w:themeTint="A6"/>
          <w:sz w:val="20"/>
          <w:lang w:val="en"/>
        </w:rPr>
        <w:t>Third order sub-epigraph (Arial 10, italics)</w:t>
      </w:r>
      <w:r>
        <w:rPr>
          <w:rStyle w:val="Refdenotaalpie"/>
          <w:i/>
          <w:color w:val="595959" w:themeColor="text1" w:themeTint="A6"/>
          <w:sz w:val="20"/>
          <w:lang w:val="en"/>
        </w:rPr>
        <w:footnoteReference w:id="1"/>
      </w:r>
    </w:p>
    <w:p w14:paraId="3A7291BC" w14:textId="77777777" w:rsidR="00A62615" w:rsidRPr="00AF254C" w:rsidRDefault="00A62615">
      <w:pPr>
        <w:pStyle w:val="Textoindependiente"/>
        <w:jc w:val="both"/>
        <w:rPr>
          <w:color w:val="595959" w:themeColor="text1" w:themeTint="A6"/>
          <w:sz w:val="22"/>
        </w:rPr>
      </w:pPr>
    </w:p>
    <w:p w14:paraId="584DB994" w14:textId="77777777" w:rsidR="00A62615" w:rsidRDefault="00200CCC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n"/>
        </w:rPr>
        <w:t>Materials and method</w:t>
      </w:r>
    </w:p>
    <w:p w14:paraId="38D54C44" w14:textId="77777777" w:rsidR="00A62615" w:rsidRPr="00AF254C" w:rsidRDefault="00200CCC">
      <w:pPr>
        <w:pStyle w:val="Textoindependiente"/>
        <w:spacing w:line="276" w:lineRule="auto"/>
        <w:jc w:val="both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  <w:lang w:val="en"/>
        </w:rPr>
        <w:t xml:space="preserve">Text in Arial, 10, justified in alignment. Line spacing of 1.15, only tabbed (indented) second and subsequent paragraphs. </w:t>
      </w:r>
    </w:p>
    <w:p w14:paraId="69DB9CF3" w14:textId="77777777" w:rsidR="00A62615" w:rsidRPr="00AF254C" w:rsidRDefault="00200CCC">
      <w:pPr>
        <w:pStyle w:val="Textoindependiente"/>
        <w:spacing w:line="276" w:lineRule="auto"/>
        <w:jc w:val="both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  <w:lang w:val="en"/>
        </w:rPr>
        <w:tab/>
        <w:t xml:space="preserve">The structure of the article must be related to what is specified in the Challenges regulations found on its website. Double carriage return (space) before </w:t>
      </w:r>
      <w:proofErr w:type="gramStart"/>
      <w:r>
        <w:rPr>
          <w:color w:val="595959" w:themeColor="text1" w:themeTint="A6"/>
          <w:sz w:val="20"/>
          <w:lang w:val="en"/>
        </w:rPr>
        <w:t xml:space="preserve">an </w:t>
      </w:r>
      <w:r>
        <w:rPr>
          <w:lang w:val="en"/>
        </w:rPr>
        <w:t xml:space="preserve"> epigraph</w:t>
      </w:r>
      <w:proofErr w:type="gramEnd"/>
      <w:r>
        <w:rPr>
          <w:lang w:val="en"/>
        </w:rPr>
        <w:t xml:space="preserve"> and </w:t>
      </w:r>
      <w:r>
        <w:rPr>
          <w:color w:val="595959" w:themeColor="text1" w:themeTint="A6"/>
          <w:sz w:val="20"/>
          <w:lang w:val="en"/>
        </w:rPr>
        <w:t>sub-epigraph.</w:t>
      </w:r>
    </w:p>
    <w:p w14:paraId="292104B9" w14:textId="77777777" w:rsidR="00A62615" w:rsidRPr="00AF254C" w:rsidRDefault="00A62615">
      <w:pPr>
        <w:pStyle w:val="Textoindependiente"/>
        <w:jc w:val="both"/>
        <w:rPr>
          <w:color w:val="595959" w:themeColor="text1" w:themeTint="A6"/>
          <w:sz w:val="20"/>
        </w:rPr>
      </w:pPr>
    </w:p>
    <w:p w14:paraId="72BEFD01" w14:textId="77777777" w:rsidR="00A62615" w:rsidRPr="00AD6445" w:rsidRDefault="00200CCC">
      <w:pPr>
        <w:pStyle w:val="Textoindependiente"/>
        <w:numPr>
          <w:ilvl w:val="0"/>
          <w:numId w:val="1"/>
        </w:numPr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AD6445">
        <w:rPr>
          <w:b/>
          <w:color w:val="595959" w:themeColor="text1" w:themeTint="A6"/>
          <w:sz w:val="22"/>
          <w:szCs w:val="22"/>
          <w:lang w:val="en"/>
        </w:rPr>
        <w:t>Results and discussion</w:t>
      </w:r>
    </w:p>
    <w:p w14:paraId="23FCFA5D" w14:textId="77777777" w:rsidR="00A62615" w:rsidRPr="00AD6445" w:rsidRDefault="00200CCC">
      <w:pPr>
        <w:pStyle w:val="Textoindependiente"/>
        <w:numPr>
          <w:ilvl w:val="0"/>
          <w:numId w:val="1"/>
        </w:numPr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AD6445">
        <w:rPr>
          <w:b/>
          <w:color w:val="595959" w:themeColor="text1" w:themeTint="A6"/>
          <w:sz w:val="22"/>
          <w:szCs w:val="22"/>
          <w:lang w:val="en"/>
        </w:rPr>
        <w:t>Conclusions</w:t>
      </w:r>
    </w:p>
    <w:p w14:paraId="3B1D83F3" w14:textId="77777777" w:rsidR="00A62615" w:rsidRPr="00AD6445" w:rsidRDefault="00A62615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765BC3A9" w14:textId="77777777" w:rsidR="00A62615" w:rsidRPr="00AD6445" w:rsidRDefault="00200CCC">
      <w:pPr>
        <w:pStyle w:val="Textoindependiente"/>
        <w:jc w:val="both"/>
        <w:rPr>
          <w:b/>
          <w:bCs/>
          <w:color w:val="595959" w:themeColor="text1" w:themeTint="A6"/>
          <w:sz w:val="18"/>
          <w:szCs w:val="18"/>
        </w:rPr>
      </w:pPr>
      <w:r w:rsidRPr="00AD6445">
        <w:rPr>
          <w:b/>
          <w:color w:val="595959" w:themeColor="text1" w:themeTint="A6"/>
          <w:sz w:val="18"/>
          <w:szCs w:val="18"/>
          <w:lang w:val="en"/>
        </w:rPr>
        <w:t xml:space="preserve">Research support and financial support </w:t>
      </w:r>
      <w:r w:rsidRPr="00AD6445">
        <w:rPr>
          <w:b/>
          <w:sz w:val="18"/>
          <w:szCs w:val="18"/>
          <w:lang w:val="en"/>
        </w:rPr>
        <w:t>(OPTIONAL)</w:t>
      </w:r>
    </w:p>
    <w:p w14:paraId="396E280D" w14:textId="77777777" w:rsidR="00A62615" w:rsidRPr="00AD6445" w:rsidRDefault="00200CCC">
      <w:pPr>
        <w:pStyle w:val="Textoindependiente"/>
        <w:jc w:val="both"/>
        <w:rPr>
          <w:color w:val="595959" w:themeColor="text1" w:themeTint="A6"/>
          <w:sz w:val="18"/>
        </w:rPr>
      </w:pPr>
      <w:r w:rsidRPr="00AD6445">
        <w:rPr>
          <w:color w:val="595959" w:themeColor="text1" w:themeTint="A6"/>
          <w:sz w:val="18"/>
          <w:lang w:val="en"/>
        </w:rPr>
        <w:t>Entity: Included</w:t>
      </w:r>
    </w:p>
    <w:p w14:paraId="520345BA" w14:textId="77777777" w:rsidR="00A62615" w:rsidRPr="00AD6445" w:rsidRDefault="00200CCC">
      <w:pPr>
        <w:pStyle w:val="Textoindependiente"/>
        <w:rPr>
          <w:color w:val="595959" w:themeColor="text1" w:themeTint="A6"/>
          <w:sz w:val="18"/>
        </w:rPr>
      </w:pPr>
      <w:r w:rsidRPr="00AD6445">
        <w:rPr>
          <w:color w:val="595959" w:themeColor="text1" w:themeTint="A6"/>
          <w:sz w:val="18"/>
          <w:lang w:val="en"/>
        </w:rPr>
        <w:t>Country: Included</w:t>
      </w:r>
      <w:r w:rsidRPr="00AD6445">
        <w:rPr>
          <w:color w:val="595959" w:themeColor="text1" w:themeTint="A6"/>
          <w:sz w:val="18"/>
          <w:lang w:val="en"/>
        </w:rPr>
        <w:br/>
        <w:t>City: Included</w:t>
      </w:r>
    </w:p>
    <w:p w14:paraId="6296C397" w14:textId="77777777" w:rsidR="00A62615" w:rsidRPr="00AD6445" w:rsidRDefault="00200CCC">
      <w:pPr>
        <w:pStyle w:val="Textoindependiente"/>
        <w:jc w:val="both"/>
        <w:rPr>
          <w:color w:val="595959" w:themeColor="text1" w:themeTint="A6"/>
          <w:sz w:val="18"/>
        </w:rPr>
      </w:pPr>
      <w:r w:rsidRPr="00AD6445">
        <w:rPr>
          <w:color w:val="595959" w:themeColor="text1" w:themeTint="A6"/>
          <w:sz w:val="18"/>
          <w:lang w:val="en"/>
        </w:rPr>
        <w:t xml:space="preserve">Subsidized project: Not included in anonymized </w:t>
      </w:r>
      <w:proofErr w:type="gramStart"/>
      <w:r w:rsidRPr="00AD6445">
        <w:rPr>
          <w:color w:val="595959" w:themeColor="text1" w:themeTint="A6"/>
          <w:sz w:val="18"/>
          <w:lang w:val="en"/>
        </w:rPr>
        <w:t>version</w:t>
      </w:r>
      <w:proofErr w:type="gramEnd"/>
    </w:p>
    <w:p w14:paraId="4CDA5B96" w14:textId="77777777" w:rsidR="00A62615" w:rsidRPr="00AD6445" w:rsidRDefault="00200CCC">
      <w:pPr>
        <w:pStyle w:val="Textoindependiente"/>
        <w:jc w:val="both"/>
        <w:rPr>
          <w:color w:val="595959" w:themeColor="text1" w:themeTint="A6"/>
          <w:sz w:val="18"/>
        </w:rPr>
      </w:pPr>
      <w:r w:rsidRPr="00AD6445">
        <w:rPr>
          <w:color w:val="595959" w:themeColor="text1" w:themeTint="A6"/>
          <w:sz w:val="18"/>
          <w:lang w:val="en"/>
        </w:rPr>
        <w:t xml:space="preserve">Project code: Not included in anonymized </w:t>
      </w:r>
      <w:proofErr w:type="gramStart"/>
      <w:r w:rsidRPr="00AD6445">
        <w:rPr>
          <w:color w:val="595959" w:themeColor="text1" w:themeTint="A6"/>
          <w:sz w:val="18"/>
          <w:lang w:val="en"/>
        </w:rPr>
        <w:t>version</w:t>
      </w:r>
      <w:proofErr w:type="gramEnd"/>
    </w:p>
    <w:p w14:paraId="6FF85A43" w14:textId="77777777" w:rsidR="00A62615" w:rsidRPr="00AD6445" w:rsidRDefault="00A62615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p w14:paraId="25ABB533" w14:textId="77777777" w:rsidR="00A62615" w:rsidRPr="00AD6445" w:rsidRDefault="00200CCC">
      <w:pPr>
        <w:pStyle w:val="Textoindependiente"/>
        <w:ind w:left="426"/>
        <w:jc w:val="both"/>
        <w:rPr>
          <w:b/>
          <w:bCs/>
          <w:color w:val="595959" w:themeColor="text1" w:themeTint="A6"/>
          <w:sz w:val="22"/>
          <w:szCs w:val="22"/>
        </w:rPr>
      </w:pPr>
      <w:r w:rsidRPr="00AD6445">
        <w:rPr>
          <w:b/>
          <w:color w:val="595959" w:themeColor="text1" w:themeTint="A6"/>
          <w:sz w:val="22"/>
          <w:szCs w:val="22"/>
          <w:lang w:val="en"/>
        </w:rPr>
        <w:t>References (APA Current Edition)</w:t>
      </w:r>
    </w:p>
    <w:p w14:paraId="47533EEB" w14:textId="77777777" w:rsidR="00A62615" w:rsidRPr="00AF254C" w:rsidRDefault="00200CCC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 w:rsidRPr="00AD6445">
        <w:rPr>
          <w:color w:val="595959" w:themeColor="text1" w:themeTint="A6"/>
          <w:sz w:val="18"/>
          <w:szCs w:val="18"/>
          <w:lang w:val="en"/>
        </w:rPr>
        <w:t>Between 35-40 references for empirical</w:t>
      </w:r>
      <w:r w:rsidRPr="00AD6445">
        <w:rPr>
          <w:lang w:val="en"/>
        </w:rPr>
        <w:t xml:space="preserve"> </w:t>
      </w:r>
      <w:proofErr w:type="gramStart"/>
      <w:r w:rsidRPr="00AD6445">
        <w:rPr>
          <w:lang w:val="en"/>
        </w:rPr>
        <w:t>researc</w:t>
      </w:r>
      <w:r>
        <w:rPr>
          <w:lang w:val="en"/>
        </w:rPr>
        <w:t xml:space="preserve">h </w:t>
      </w:r>
      <w:r>
        <w:rPr>
          <w:color w:val="595959" w:themeColor="text1" w:themeTint="A6"/>
          <w:sz w:val="18"/>
          <w:szCs w:val="18"/>
          <w:lang w:val="en"/>
        </w:rPr>
        <w:t xml:space="preserve"> (</w:t>
      </w:r>
      <w:proofErr w:type="gramEnd"/>
      <w:r>
        <w:rPr>
          <w:color w:val="595959" w:themeColor="text1" w:themeTint="A6"/>
          <w:sz w:val="18"/>
          <w:szCs w:val="18"/>
          <w:lang w:val="en"/>
        </w:rPr>
        <w:t>mostly from JCR/Scopus)</w:t>
      </w:r>
    </w:p>
    <w:p w14:paraId="5FA18B98" w14:textId="2FD4CF90" w:rsidR="00A62615" w:rsidRPr="00AF254C" w:rsidRDefault="00200CCC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  <w:lang w:val="en"/>
        </w:rPr>
        <w:t xml:space="preserve">Between 60-70 references for </w:t>
      </w:r>
      <w:proofErr w:type="gramStart"/>
      <w:r>
        <w:rPr>
          <w:color w:val="595959" w:themeColor="text1" w:themeTint="A6"/>
          <w:sz w:val="18"/>
          <w:szCs w:val="18"/>
          <w:lang w:val="en"/>
        </w:rPr>
        <w:t>reviews  of</w:t>
      </w:r>
      <w:proofErr w:type="gramEnd"/>
      <w:r>
        <w:rPr>
          <w:color w:val="595959" w:themeColor="text1" w:themeTint="A6"/>
          <w:sz w:val="18"/>
          <w:szCs w:val="18"/>
          <w:lang w:val="en"/>
        </w:rPr>
        <w:t xml:space="preserve"> literature</w:t>
      </w:r>
    </w:p>
    <w:p w14:paraId="53753855" w14:textId="77777777" w:rsidR="00A62615" w:rsidRPr="00AF254C" w:rsidRDefault="00A62615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p w14:paraId="52FF0738" w14:textId="6B309D8E" w:rsidR="00A62615" w:rsidRPr="00AF254C" w:rsidRDefault="00A62615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sectPr w:rsidR="00A62615" w:rsidRPr="00AF254C">
      <w:headerReference w:type="default" r:id="rId9"/>
      <w:pgSz w:w="11907" w:h="16839"/>
      <w:pgMar w:top="1220" w:right="130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2851" w14:textId="77777777" w:rsidR="00A8760C" w:rsidRDefault="00A8760C">
      <w:r>
        <w:rPr>
          <w:lang w:val="en"/>
        </w:rPr>
        <w:separator/>
      </w:r>
    </w:p>
  </w:endnote>
  <w:endnote w:type="continuationSeparator" w:id="0">
    <w:p w14:paraId="30C124B5" w14:textId="77777777" w:rsidR="00A8760C" w:rsidRDefault="00A8760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5EE9" w14:textId="77777777" w:rsidR="00A8760C" w:rsidRDefault="00A8760C">
      <w:r>
        <w:rPr>
          <w:lang w:val="en"/>
        </w:rPr>
        <w:separator/>
      </w:r>
    </w:p>
  </w:footnote>
  <w:footnote w:type="continuationSeparator" w:id="0">
    <w:p w14:paraId="12CF3F1D" w14:textId="77777777" w:rsidR="00A8760C" w:rsidRDefault="00A8760C">
      <w:r>
        <w:rPr>
          <w:lang w:val="en"/>
        </w:rPr>
        <w:continuationSeparator/>
      </w:r>
    </w:p>
  </w:footnote>
  <w:footnote w:id="1">
    <w:p w14:paraId="5BF4606C" w14:textId="77777777" w:rsidR="00A62615" w:rsidRPr="00AF254C" w:rsidRDefault="00200CCC">
      <w:pPr>
        <w:pStyle w:val="Textonotapie"/>
      </w:pPr>
      <w:r>
        <w:rPr>
          <w:rStyle w:val="Refdenotaalpie"/>
          <w:sz w:val="16"/>
          <w:lang w:val="en"/>
        </w:rPr>
        <w:footnoteRef/>
      </w:r>
      <w:r>
        <w:rPr>
          <w:sz w:val="16"/>
          <w:lang w:val="en"/>
        </w:rPr>
        <w:t xml:space="preserve"> Footnotes must be presented in Arial, 8, justified alignment.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53FB" w14:textId="77777777" w:rsidR="00A62615" w:rsidRDefault="00200CCC">
    <w:pPr>
      <w:pStyle w:val="Encabezado"/>
      <w:jc w:val="right"/>
      <w:rPr>
        <w:sz w:val="12"/>
        <w:lang w:val="es-EC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33472480" wp14:editId="4B50204F">
          <wp:simplePos x="0" y="0"/>
          <wp:positionH relativeFrom="margin">
            <wp:posOffset>317500</wp:posOffset>
          </wp:positionH>
          <wp:positionV relativeFrom="paragraph">
            <wp:posOffset>-254000</wp:posOffset>
          </wp:positionV>
          <wp:extent cx="1259840" cy="609600"/>
          <wp:effectExtent l="0" t="0" r="0" b="0"/>
          <wp:wrapNone/>
          <wp:docPr id="184360200" name="Imagen 184360200" descr="Logo&#10;&#10;Automatically 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0200" name="Imagen 184360200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>
                    <a:fillRect/>
                  </a:stretch>
                </pic:blipFill>
                <pic:spPr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2"/>
        <w:lang w:val="en"/>
      </w:rPr>
      <w:t>© 2019, Salesian Polytechnic University of Ecuador</w:t>
    </w:r>
  </w:p>
  <w:p w14:paraId="3BA28D50" w14:textId="77777777" w:rsidR="00A62615" w:rsidRDefault="00A62615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3006"/>
    <w:multiLevelType w:val="multilevel"/>
    <w:tmpl w:val="20A23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68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F6"/>
    <w:rsid w:val="0001271C"/>
    <w:rsid w:val="000511F6"/>
    <w:rsid w:val="00200CCC"/>
    <w:rsid w:val="00232CE9"/>
    <w:rsid w:val="00391556"/>
    <w:rsid w:val="003B3555"/>
    <w:rsid w:val="00424F1D"/>
    <w:rsid w:val="005677E4"/>
    <w:rsid w:val="00577F8D"/>
    <w:rsid w:val="006013B2"/>
    <w:rsid w:val="006725DF"/>
    <w:rsid w:val="006A73B8"/>
    <w:rsid w:val="008876AD"/>
    <w:rsid w:val="00A03429"/>
    <w:rsid w:val="00A62615"/>
    <w:rsid w:val="00A8760C"/>
    <w:rsid w:val="00AA286C"/>
    <w:rsid w:val="00AD6445"/>
    <w:rsid w:val="00AF254C"/>
    <w:rsid w:val="00B32BF5"/>
    <w:rsid w:val="00B81DCF"/>
    <w:rsid w:val="00BB28E8"/>
    <w:rsid w:val="00EC2684"/>
    <w:rsid w:val="00F61DB5"/>
    <w:rsid w:val="00FB345C"/>
    <w:rsid w:val="613E5DEE"/>
    <w:rsid w:val="7D69A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0949"/>
  <w15:docId w15:val="{FDA4886D-4538-4C24-9A2F-19DEC31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1"/>
    <w:qFormat/>
    <w:pPr>
      <w:spacing w:line="232" w:lineRule="exact"/>
      <w:ind w:right="115"/>
      <w:jc w:val="right"/>
      <w:outlineLvl w:val="0"/>
    </w:pPr>
    <w:rPr>
      <w:rFonts w:ascii="Book Antiqua" w:eastAsia="Book Antiqua" w:hAnsi="Book Antiqua" w:cs="Book Antiqua"/>
      <w:i/>
      <w:sz w:val="20"/>
      <w:szCs w:val="20"/>
    </w:rPr>
  </w:style>
  <w:style w:type="paragraph" w:styleId="Ttulo2">
    <w:name w:val="heading 2"/>
    <w:basedOn w:val="Normal"/>
    <w:next w:val="Normal"/>
    <w:uiPriority w:val="1"/>
    <w:qFormat/>
    <w:pPr>
      <w:spacing w:before="19"/>
      <w:ind w:left="137" w:right="390"/>
      <w:outlineLvl w:val="1"/>
    </w:pPr>
    <w:rPr>
      <w:sz w:val="18"/>
      <w:szCs w:val="18"/>
    </w:rPr>
  </w:style>
  <w:style w:type="paragraph" w:styleId="Ttulo3">
    <w:name w:val="heading 3"/>
    <w:basedOn w:val="Normal"/>
    <w:next w:val="Normal"/>
    <w:uiPriority w:val="1"/>
    <w:qFormat/>
    <w:pPr>
      <w:spacing w:before="19"/>
      <w:ind w:left="137"/>
      <w:outlineLvl w:val="2"/>
    </w:pPr>
    <w:rPr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F2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07C0-B566-457B-91D6-482EDE9F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dc:description/>
  <cp:lastModifiedBy>Arbitro</cp:lastModifiedBy>
  <cp:revision>2</cp:revision>
  <dcterms:created xsi:type="dcterms:W3CDTF">2023-05-18T15:33:00Z</dcterms:created>
  <dcterms:modified xsi:type="dcterms:W3CDTF">2023-05-18T15:33:00Z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  <property fmtid="{D5CDD505-2E9C-101B-9397-08002B2CF9AE}" pid="3" name="KSOProductBuildVer">
    <vt:lpwstr>1033-11.2.0.11537</vt:lpwstr>
  </property>
  <property fmtid="{D5CDD505-2E9C-101B-9397-08002B2CF9AE}" pid="4" name="ICV">
    <vt:lpwstr>2FB00FB6E3FB4E41A97081FEB049A5DC</vt:lpwstr>
  </property>
</Properties>
</file>